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72" w:rsidRPr="0004241F" w:rsidRDefault="00586072" w:rsidP="00586072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4241F">
        <w:rPr>
          <w:rFonts w:ascii="Times New Roman" w:hAnsi="Times New Roman" w:cs="Times New Roman"/>
          <w:b/>
          <w:sz w:val="24"/>
          <w:szCs w:val="20"/>
        </w:rPr>
        <w:t xml:space="preserve">Plan działalności Sądu </w:t>
      </w:r>
      <w:r>
        <w:rPr>
          <w:rFonts w:ascii="Times New Roman" w:hAnsi="Times New Roman" w:cs="Times New Roman"/>
          <w:b/>
          <w:sz w:val="24"/>
          <w:szCs w:val="20"/>
        </w:rPr>
        <w:t xml:space="preserve">Rejonowego w </w:t>
      </w:r>
      <w:r w:rsidR="001B41E2">
        <w:rPr>
          <w:rFonts w:ascii="Times New Roman" w:hAnsi="Times New Roman" w:cs="Times New Roman"/>
          <w:b/>
          <w:sz w:val="24"/>
          <w:szCs w:val="20"/>
        </w:rPr>
        <w:t>Stalowej Woli</w:t>
      </w:r>
      <w:r>
        <w:rPr>
          <w:rFonts w:ascii="Times New Roman" w:hAnsi="Times New Roman" w:cs="Times New Roman"/>
          <w:b/>
          <w:sz w:val="24"/>
          <w:szCs w:val="20"/>
        </w:rPr>
        <w:t xml:space="preserve"> na rok 20</w:t>
      </w:r>
      <w:r w:rsidR="001B5B07">
        <w:rPr>
          <w:rFonts w:ascii="Times New Roman" w:hAnsi="Times New Roman" w:cs="Times New Roman"/>
          <w:b/>
          <w:sz w:val="24"/>
          <w:szCs w:val="20"/>
        </w:rPr>
        <w:t>2</w:t>
      </w:r>
      <w:r w:rsidR="001F78DB">
        <w:rPr>
          <w:rFonts w:ascii="Times New Roman" w:hAnsi="Times New Roman" w:cs="Times New Roman"/>
          <w:b/>
          <w:sz w:val="24"/>
          <w:szCs w:val="20"/>
        </w:rPr>
        <w:t>3</w:t>
      </w:r>
      <w:r w:rsidRPr="0004241F">
        <w:rPr>
          <w:rFonts w:ascii="Times New Roman" w:hAnsi="Times New Roman" w:cs="Times New Roman"/>
          <w:b/>
          <w:sz w:val="24"/>
          <w:szCs w:val="20"/>
        </w:rPr>
        <w:t xml:space="preserve"> </w:t>
      </w:r>
    </w:p>
    <w:p w:rsidR="004E4083" w:rsidRPr="00B11C23" w:rsidRDefault="004E4083" w:rsidP="00607216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1C23">
        <w:rPr>
          <w:rFonts w:ascii="Times New Roman" w:hAnsi="Times New Roman" w:cs="Times New Roman"/>
          <w:sz w:val="20"/>
          <w:szCs w:val="20"/>
        </w:rPr>
        <w:t>Część A: Najważniejsz</w:t>
      </w:r>
      <w:r w:rsidR="005D4A16" w:rsidRPr="00B11C23">
        <w:rPr>
          <w:rFonts w:ascii="Times New Roman" w:hAnsi="Times New Roman" w:cs="Times New Roman"/>
          <w:sz w:val="20"/>
          <w:szCs w:val="20"/>
        </w:rPr>
        <w:t>e cele do realizacji w roku 2</w:t>
      </w:r>
      <w:r w:rsidR="006E54C3">
        <w:rPr>
          <w:rFonts w:ascii="Times New Roman" w:hAnsi="Times New Roman" w:cs="Times New Roman"/>
          <w:sz w:val="20"/>
          <w:szCs w:val="20"/>
        </w:rPr>
        <w:t>0</w:t>
      </w:r>
      <w:r w:rsidR="001B5B07">
        <w:rPr>
          <w:rFonts w:ascii="Times New Roman" w:hAnsi="Times New Roman" w:cs="Times New Roman"/>
          <w:sz w:val="20"/>
          <w:szCs w:val="20"/>
        </w:rPr>
        <w:t>2</w:t>
      </w:r>
      <w:r w:rsidR="001F78DB">
        <w:rPr>
          <w:rFonts w:ascii="Times New Roman" w:hAnsi="Times New Roman" w:cs="Times New Roman"/>
          <w:sz w:val="20"/>
          <w:szCs w:val="20"/>
        </w:rPr>
        <w:t>3</w:t>
      </w:r>
      <w:r w:rsidR="00684D77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-Siatka"/>
        <w:tblW w:w="14567" w:type="dxa"/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3118"/>
        <w:gridCol w:w="1560"/>
        <w:gridCol w:w="4394"/>
        <w:gridCol w:w="3260"/>
      </w:tblGrid>
      <w:tr w:rsidR="00403A23" w:rsidRPr="00135C41" w:rsidTr="004F709F">
        <w:tc>
          <w:tcPr>
            <w:tcW w:w="534" w:type="dxa"/>
            <w:vMerge w:val="restart"/>
            <w:shd w:val="clear" w:color="auto" w:fill="E6E6E6"/>
            <w:vAlign w:val="center"/>
          </w:tcPr>
          <w:p w:rsidR="00403A23" w:rsidRPr="00671760" w:rsidRDefault="00E92A01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Cel</w:t>
            </w:r>
          </w:p>
        </w:tc>
        <w:tc>
          <w:tcPr>
            <w:tcW w:w="4678" w:type="dxa"/>
            <w:gridSpan w:val="2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4394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Najważniejsze zadania służące realizacji celu</w:t>
            </w:r>
          </w:p>
        </w:tc>
        <w:tc>
          <w:tcPr>
            <w:tcW w:w="3260" w:type="dxa"/>
            <w:vMerge w:val="restart"/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Odniesienia do dokumentu </w:t>
            </w:r>
            <w:r w:rsidR="008150E1" w:rsidRPr="00671760">
              <w:rPr>
                <w:sz w:val="18"/>
                <w:szCs w:val="18"/>
              </w:rPr>
              <w:br/>
            </w:r>
            <w:r w:rsidRPr="00671760">
              <w:rPr>
                <w:sz w:val="18"/>
                <w:szCs w:val="18"/>
              </w:rPr>
              <w:t>o charakterze strategicznym</w:t>
            </w:r>
          </w:p>
        </w:tc>
      </w:tr>
      <w:tr w:rsidR="00403A23" w:rsidRPr="00135C41" w:rsidTr="00E614D2">
        <w:trPr>
          <w:trHeight w:val="1441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bCs/>
                <w:sz w:val="18"/>
                <w:szCs w:val="18"/>
              </w:rPr>
            </w:pPr>
            <w:r w:rsidRPr="00671760">
              <w:rPr>
                <w:bCs/>
                <w:sz w:val="18"/>
                <w:szCs w:val="18"/>
              </w:rPr>
              <w:t>Nazwa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DE6990" w:rsidRDefault="00403A23" w:rsidP="00E614D2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E6990">
              <w:rPr>
                <w:bCs/>
                <w:color w:val="000000" w:themeColor="text1"/>
                <w:sz w:val="18"/>
                <w:szCs w:val="18"/>
              </w:rPr>
              <w:t>Planowana wartość do osiągnięcia na koniec roku, którego dotyczy plan</w:t>
            </w:r>
            <w:r w:rsidR="006E54C3" w:rsidRPr="00DE6990">
              <w:rPr>
                <w:bCs/>
                <w:color w:val="000000" w:themeColor="text1"/>
                <w:sz w:val="18"/>
                <w:szCs w:val="18"/>
              </w:rPr>
              <w:t xml:space="preserve"> (20</w:t>
            </w:r>
            <w:r w:rsidR="004F4E7A">
              <w:rPr>
                <w:bCs/>
                <w:color w:val="000000" w:themeColor="text1"/>
                <w:sz w:val="18"/>
                <w:szCs w:val="18"/>
              </w:rPr>
              <w:t>2</w:t>
            </w:r>
            <w:r w:rsidR="00345360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B2498F" w:rsidRPr="00DE6990">
              <w:rPr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03A23" w:rsidRPr="00DE6990" w:rsidRDefault="00403A23" w:rsidP="00607216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  <w:shd w:val="clear" w:color="auto" w:fill="E6E6E6"/>
            <w:vAlign w:val="center"/>
          </w:tcPr>
          <w:p w:rsidR="00403A23" w:rsidRPr="00671760" w:rsidRDefault="00403A23" w:rsidP="00607216">
            <w:pPr>
              <w:jc w:val="center"/>
              <w:rPr>
                <w:sz w:val="18"/>
                <w:szCs w:val="18"/>
              </w:rPr>
            </w:pPr>
          </w:p>
        </w:tc>
      </w:tr>
      <w:tr w:rsidR="00E614D2" w:rsidRPr="00135C41" w:rsidTr="00E614D2">
        <w:trPr>
          <w:trHeight w:val="10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671760" w:rsidRDefault="00E614D2" w:rsidP="0060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E614D2" w:rsidRDefault="00E614D2" w:rsidP="00956D05">
            <w:pPr>
              <w:rPr>
                <w:b/>
                <w:sz w:val="18"/>
                <w:szCs w:val="18"/>
              </w:rPr>
            </w:pPr>
            <w:r w:rsidRPr="00E614D2">
              <w:rPr>
                <w:b/>
                <w:sz w:val="18"/>
                <w:szCs w:val="18"/>
              </w:rPr>
              <w:t>Standaryzacja systemów organizacji pracy w wymiarze sprawiedliwości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Default="00E614D2" w:rsidP="00956D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4D2" w:rsidRPr="00DE6990" w:rsidRDefault="00E614D2" w:rsidP="004F4E7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0,</w:t>
            </w:r>
            <w:r w:rsidR="009D518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4D2" w:rsidRPr="00DE6990" w:rsidRDefault="001F78DB" w:rsidP="00E614D2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noProof/>
                <w:color w:val="000000" w:themeColor="text1"/>
                <w:sz w:val="18"/>
                <w:szCs w:val="18"/>
              </w:rPr>
            </w:pPr>
            <w:r w:rsidRPr="001F78DB">
              <w:rPr>
                <w:sz w:val="18"/>
                <w:szCs w:val="18"/>
              </w:rPr>
              <w:t>Bieżąca analiza obciążenia pracą orzeczników, asystentów oraz urzędników, w celu efektywnego wykorzystania zasobów kadrowych.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14D2" w:rsidRDefault="00E614D2" w:rsidP="00E614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Komunikat Ministra Sprawiedliwości  </w:t>
            </w:r>
            <w:r>
              <w:rPr>
                <w:sz w:val="18"/>
                <w:szCs w:val="18"/>
              </w:rPr>
              <w:br/>
              <w:t>z dnia 25 lipca 2019 r. w sprawie szczegółowych wytycznych w zakresie kontroli zarządczej dla działu administracji rządowej  - sprawiedliwość (Dz. Urz. MS. 2019.160).</w:t>
            </w:r>
          </w:p>
          <w:p w:rsidR="00E614D2" w:rsidRDefault="00E614D2" w:rsidP="007F0A39">
            <w:pPr>
              <w:jc w:val="both"/>
              <w:rPr>
                <w:sz w:val="18"/>
                <w:szCs w:val="18"/>
              </w:rPr>
            </w:pPr>
          </w:p>
        </w:tc>
      </w:tr>
      <w:tr w:rsidR="00423985" w:rsidRPr="00135C41" w:rsidTr="00E614D2">
        <w:trPr>
          <w:trHeight w:val="1059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:rsidR="00423985" w:rsidRPr="00671760" w:rsidRDefault="00E614D2" w:rsidP="00607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423985" w:rsidRPr="00671760" w:rsidRDefault="00423985" w:rsidP="006072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423985" w:rsidRPr="006E54C3" w:rsidRDefault="00564187" w:rsidP="005641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Zapewnienie dostępnego i otwartego na obywatela wymiaru sprawiedliwości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23985" w:rsidRPr="00671760" w:rsidRDefault="00564187" w:rsidP="00564187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4187" w:rsidRPr="004F709F" w:rsidRDefault="009D5181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C22F1">
              <w:rPr>
                <w:sz w:val="18"/>
                <w:szCs w:val="18"/>
              </w:rPr>
              <w:t>0</w:t>
            </w:r>
            <w:r w:rsidR="00564187" w:rsidRPr="004F709F">
              <w:rPr>
                <w:sz w:val="18"/>
                <w:szCs w:val="18"/>
              </w:rPr>
              <w:t>%</w:t>
            </w:r>
          </w:p>
          <w:p w:rsidR="00423985" w:rsidRPr="00DE6990" w:rsidRDefault="00423985" w:rsidP="004F4E7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</w:tcBorders>
          </w:tcPr>
          <w:p w:rsidR="00423985" w:rsidRDefault="00A3157F" w:rsidP="00345360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143C4" wp14:editId="01E16A95">
                      <wp:simplePos x="0" y="0"/>
                      <wp:positionH relativeFrom="column">
                        <wp:posOffset>-81640</wp:posOffset>
                      </wp:positionH>
                      <wp:positionV relativeFrom="paragraph">
                        <wp:posOffset>-6296</wp:posOffset>
                      </wp:positionV>
                      <wp:extent cx="280283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2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BBD527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.5pt" to="214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" strokecolor="#4579b8 [3044]"/>
                  </w:pict>
                </mc:Fallback>
              </mc:AlternateContent>
            </w:r>
            <w:r w:rsidR="00423985" w:rsidRPr="00DE6990">
              <w:rPr>
                <w:color w:val="000000" w:themeColor="text1"/>
                <w:sz w:val="18"/>
                <w:szCs w:val="18"/>
              </w:rPr>
              <w:t xml:space="preserve">Wykonywanie czynności nadzorczych przez </w:t>
            </w:r>
            <w:r w:rsidR="00984529" w:rsidRPr="00DE6990">
              <w:rPr>
                <w:color w:val="000000" w:themeColor="text1"/>
                <w:sz w:val="18"/>
                <w:szCs w:val="18"/>
              </w:rPr>
              <w:t>prezes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a</w:t>
            </w:r>
            <w:r w:rsidR="00984529" w:rsidRPr="00DE6990">
              <w:rPr>
                <w:color w:val="000000" w:themeColor="text1"/>
                <w:sz w:val="18"/>
                <w:szCs w:val="18"/>
              </w:rPr>
              <w:t xml:space="preserve"> są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>d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u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 xml:space="preserve"> oraz p</w:t>
            </w:r>
            <w:r w:rsidR="00423985" w:rsidRPr="00DE6990">
              <w:rPr>
                <w:color w:val="000000" w:themeColor="text1"/>
                <w:sz w:val="18"/>
                <w:szCs w:val="18"/>
              </w:rPr>
              <w:t xml:space="preserve">rzewodniczących 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>w</w:t>
            </w:r>
            <w:r w:rsidR="00423985" w:rsidRPr="00DE6990">
              <w:rPr>
                <w:color w:val="000000" w:themeColor="text1"/>
                <w:sz w:val="18"/>
                <w:szCs w:val="18"/>
              </w:rPr>
              <w:t>ydziałów,</w:t>
            </w:r>
            <w:r w:rsidR="00F82F7C" w:rsidRPr="00DE6990">
              <w:rPr>
                <w:color w:val="000000" w:themeColor="text1"/>
                <w:sz w:val="18"/>
                <w:szCs w:val="18"/>
              </w:rPr>
              <w:t xml:space="preserve"> w celu zapewniania prawidłowego urzędowania 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sądu</w:t>
            </w:r>
            <w:r w:rsidR="00DE75CD">
              <w:rPr>
                <w:color w:val="000000" w:themeColor="text1"/>
                <w:sz w:val="18"/>
                <w:szCs w:val="18"/>
              </w:rPr>
              <w:t xml:space="preserve"> oraz prawidłowego toku postępowań sądowych</w:t>
            </w:r>
            <w:r w:rsidR="00620046" w:rsidRPr="00DE6990">
              <w:rPr>
                <w:color w:val="000000" w:themeColor="text1"/>
                <w:sz w:val="18"/>
                <w:szCs w:val="18"/>
              </w:rPr>
              <w:t>.</w:t>
            </w:r>
          </w:p>
          <w:p w:rsidR="001B5B07" w:rsidRPr="00DE6990" w:rsidRDefault="001B5B07" w:rsidP="006200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3985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 xml:space="preserve">Zapewnienie wysokiej jakości orzecznictwa poprzez udział sędziów, referendarzy, asystentów </w:t>
            </w:r>
            <w:r w:rsidRPr="00DE6990">
              <w:rPr>
                <w:color w:val="000000" w:themeColor="text1"/>
                <w:sz w:val="18"/>
                <w:szCs w:val="18"/>
              </w:rPr>
              <w:br/>
              <w:t>i urzędników w szkoleniach.</w:t>
            </w:r>
          </w:p>
          <w:p w:rsidR="009F5A79" w:rsidRDefault="009F5A79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F5A79" w:rsidRPr="00DE6990" w:rsidRDefault="009F5A79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9F5A79">
              <w:rPr>
                <w:color w:val="000000" w:themeColor="text1"/>
                <w:sz w:val="18"/>
                <w:szCs w:val="18"/>
              </w:rPr>
              <w:t>Stosowanie standardów i procedur obsługi interesanta w celu podniesienia jakości świadczonych usług i budowania zaufania obywatela do wymiaru sprawiedliwości.</w:t>
            </w:r>
          </w:p>
          <w:p w:rsidR="00423985" w:rsidRPr="00DE6990" w:rsidRDefault="00423985" w:rsidP="007F0A3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23985" w:rsidRDefault="00423985" w:rsidP="00512955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 xml:space="preserve">Utrzymanie istniejących projektów informatycznych </w:t>
            </w:r>
            <w:r w:rsidR="00C36A71" w:rsidRPr="00DE6990">
              <w:rPr>
                <w:color w:val="000000" w:themeColor="text1"/>
                <w:sz w:val="18"/>
                <w:szCs w:val="18"/>
              </w:rPr>
              <w:t>ułatwiających obywatelom dostęp do informacji</w:t>
            </w:r>
            <w:r w:rsidRPr="00DE6990">
              <w:rPr>
                <w:color w:val="000000" w:themeColor="text1"/>
                <w:sz w:val="18"/>
                <w:szCs w:val="18"/>
              </w:rPr>
              <w:t xml:space="preserve"> (Portal Informacyjny, Portal Orzeczeń, Elektroniczna Księga </w:t>
            </w:r>
            <w:r w:rsidR="00B03278">
              <w:rPr>
                <w:color w:val="000000" w:themeColor="text1"/>
                <w:sz w:val="18"/>
                <w:szCs w:val="18"/>
              </w:rPr>
              <w:t>W</w:t>
            </w:r>
            <w:r w:rsidRPr="00DE6990">
              <w:rPr>
                <w:color w:val="000000" w:themeColor="text1"/>
                <w:sz w:val="18"/>
                <w:szCs w:val="18"/>
              </w:rPr>
              <w:t>ieczysta</w:t>
            </w:r>
            <w:r w:rsidR="00705ADE" w:rsidRPr="00DE6990">
              <w:rPr>
                <w:color w:val="000000" w:themeColor="text1"/>
                <w:sz w:val="18"/>
                <w:szCs w:val="18"/>
              </w:rPr>
              <w:t xml:space="preserve">, e-płatności, </w:t>
            </w:r>
            <w:proofErr w:type="spellStart"/>
            <w:r w:rsidR="00705ADE" w:rsidRPr="00DE6990">
              <w:rPr>
                <w:color w:val="000000" w:themeColor="text1"/>
                <w:sz w:val="18"/>
                <w:szCs w:val="18"/>
              </w:rPr>
              <w:t>epuap</w:t>
            </w:r>
            <w:proofErr w:type="spellEnd"/>
            <w:r w:rsidRPr="00DE6990">
              <w:rPr>
                <w:color w:val="000000" w:themeColor="text1"/>
                <w:sz w:val="18"/>
                <w:szCs w:val="18"/>
              </w:rPr>
              <w:t>).</w:t>
            </w:r>
          </w:p>
          <w:p w:rsidR="00423985" w:rsidRPr="00DE6990" w:rsidRDefault="00C83119" w:rsidP="00B03278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 w:themeColor="text1"/>
                <w:sz w:val="18"/>
                <w:szCs w:val="18"/>
              </w:rPr>
            </w:pPr>
            <w:r w:rsidRPr="00DD41AD">
              <w:rPr>
                <w:color w:val="000000" w:themeColor="text1"/>
                <w:sz w:val="18"/>
                <w:szCs w:val="18"/>
              </w:rPr>
              <w:t>Utrzymanie</w:t>
            </w:r>
            <w:r w:rsidR="00423985" w:rsidRPr="00DD41AD">
              <w:rPr>
                <w:color w:val="000000" w:themeColor="text1"/>
                <w:sz w:val="18"/>
                <w:szCs w:val="18"/>
              </w:rPr>
              <w:t xml:space="preserve"> nowoczesnych narzędzi 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 xml:space="preserve">informatycznych służących </w:t>
            </w:r>
            <w:r w:rsidR="00B03278" w:rsidRPr="00DD41AD">
              <w:rPr>
                <w:color w:val="000000" w:themeColor="text1"/>
                <w:sz w:val="18"/>
                <w:szCs w:val="18"/>
              </w:rPr>
              <w:t>poprawie sprawności funkcjonow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>ania systemu sądownictwa powszechnego (</w:t>
            </w:r>
            <w:r w:rsidR="00423985" w:rsidRPr="00DD41AD">
              <w:rPr>
                <w:color w:val="000000" w:themeColor="text1"/>
                <w:sz w:val="18"/>
                <w:szCs w:val="18"/>
              </w:rPr>
              <w:t>ZSR</w:t>
            </w:r>
            <w:r w:rsidR="00FE7EAE" w:rsidRPr="00DD41AD">
              <w:rPr>
                <w:color w:val="000000" w:themeColor="text1"/>
                <w:sz w:val="18"/>
                <w:szCs w:val="18"/>
              </w:rPr>
              <w:t>K, SLPS, rozprawy w trybie wideokonferencji).</w:t>
            </w:r>
            <w:r w:rsidR="00FE7EA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</w:t>
            </w:r>
            <w:r w:rsidR="00EC04F7"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Ministra Sp</w:t>
            </w:r>
            <w:r>
              <w:rPr>
                <w:sz w:val="18"/>
                <w:szCs w:val="18"/>
              </w:rPr>
              <w:t>rawiedliwości na rok 20</w:t>
            </w:r>
            <w:r w:rsidR="001B5B07">
              <w:rPr>
                <w:sz w:val="18"/>
                <w:szCs w:val="18"/>
              </w:rPr>
              <w:t>2</w:t>
            </w:r>
            <w:r w:rsidR="001F78DB">
              <w:rPr>
                <w:sz w:val="18"/>
                <w:szCs w:val="18"/>
              </w:rPr>
              <w:t>3</w:t>
            </w:r>
            <w:r w:rsidRPr="00671760">
              <w:rPr>
                <w:sz w:val="18"/>
                <w:szCs w:val="18"/>
              </w:rPr>
              <w:t xml:space="preserve"> dla działu administracji rządowej – sprawiedliwość.</w:t>
            </w:r>
          </w:p>
          <w:p w:rsidR="00423985" w:rsidRPr="00671760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Prezesa</w:t>
            </w:r>
            <w:r>
              <w:rPr>
                <w:sz w:val="18"/>
                <w:szCs w:val="18"/>
              </w:rPr>
              <w:t xml:space="preserve"> i Dyrektora Sądu Apelacyjnego w Rzeszowie  na rok 20</w:t>
            </w:r>
            <w:r w:rsidR="001B5B07">
              <w:rPr>
                <w:sz w:val="18"/>
                <w:szCs w:val="18"/>
              </w:rPr>
              <w:t>2</w:t>
            </w:r>
            <w:r w:rsidR="001F78D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dla obszaru apelacji rzeszowskiej.</w:t>
            </w:r>
          </w:p>
          <w:p w:rsidR="00AC5686" w:rsidRPr="00671760" w:rsidRDefault="00AC5686" w:rsidP="007F0A39">
            <w:pPr>
              <w:jc w:val="both"/>
              <w:rPr>
                <w:sz w:val="18"/>
                <w:szCs w:val="18"/>
              </w:rPr>
            </w:pPr>
          </w:p>
          <w:p w:rsidR="00423985" w:rsidRDefault="00423985" w:rsidP="007F0A39">
            <w:pPr>
              <w:jc w:val="both"/>
              <w:rPr>
                <w:sz w:val="18"/>
                <w:szCs w:val="18"/>
              </w:rPr>
            </w:pPr>
          </w:p>
          <w:p w:rsidR="001560F7" w:rsidRDefault="001560F7" w:rsidP="001560F7">
            <w:pPr>
              <w:rPr>
                <w:sz w:val="18"/>
                <w:szCs w:val="18"/>
              </w:rPr>
            </w:pPr>
            <w:r w:rsidRPr="002835DA">
              <w:rPr>
                <w:sz w:val="18"/>
                <w:szCs w:val="18"/>
              </w:rPr>
              <w:t xml:space="preserve">Plan działalności  Prezesa i Dyrektora Sądu </w:t>
            </w:r>
            <w:r>
              <w:rPr>
                <w:sz w:val="18"/>
                <w:szCs w:val="18"/>
              </w:rPr>
              <w:t>Okręgowego</w:t>
            </w:r>
            <w:r w:rsidRPr="002835DA">
              <w:rPr>
                <w:sz w:val="18"/>
                <w:szCs w:val="18"/>
              </w:rPr>
              <w:t xml:space="preserve"> w </w:t>
            </w:r>
            <w:r>
              <w:rPr>
                <w:sz w:val="18"/>
                <w:szCs w:val="18"/>
              </w:rPr>
              <w:t>Tarnobrzegu</w:t>
            </w:r>
            <w:r w:rsidRPr="002835DA">
              <w:rPr>
                <w:sz w:val="18"/>
                <w:szCs w:val="18"/>
              </w:rPr>
              <w:t xml:space="preserve">  na rok 20</w:t>
            </w:r>
            <w:r w:rsidR="004F4E7A">
              <w:rPr>
                <w:sz w:val="18"/>
                <w:szCs w:val="18"/>
              </w:rPr>
              <w:t>2</w:t>
            </w:r>
            <w:r w:rsidR="001F78DB">
              <w:rPr>
                <w:sz w:val="18"/>
                <w:szCs w:val="18"/>
              </w:rPr>
              <w:t>3</w:t>
            </w:r>
            <w:r w:rsidRPr="002835DA">
              <w:rPr>
                <w:sz w:val="18"/>
                <w:szCs w:val="18"/>
              </w:rPr>
              <w:t xml:space="preserve"> dla obszaru</w:t>
            </w:r>
            <w:r>
              <w:rPr>
                <w:sz w:val="18"/>
                <w:szCs w:val="18"/>
              </w:rPr>
              <w:t xml:space="preserve"> okręgu tarnobrzeskiego</w:t>
            </w:r>
          </w:p>
          <w:p w:rsidR="00423985" w:rsidRPr="00671760" w:rsidRDefault="00423985" w:rsidP="00A55913">
            <w:pPr>
              <w:rPr>
                <w:sz w:val="18"/>
                <w:szCs w:val="18"/>
              </w:rPr>
            </w:pPr>
          </w:p>
        </w:tc>
      </w:tr>
      <w:tr w:rsidR="00564187" w:rsidRPr="00135C41" w:rsidTr="004F709F">
        <w:trPr>
          <w:trHeight w:val="1209"/>
        </w:trPr>
        <w:tc>
          <w:tcPr>
            <w:tcW w:w="534" w:type="dxa"/>
            <w:vMerge/>
            <w:vAlign w:val="center"/>
          </w:tcPr>
          <w:p w:rsidR="00564187" w:rsidRPr="00671760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564187" w:rsidRPr="006E54C3" w:rsidRDefault="00564187" w:rsidP="00564187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64187" w:rsidRDefault="00564187" w:rsidP="00564187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 xml:space="preserve">Wskaźnik opanowania wpływu </w:t>
            </w:r>
            <w:r>
              <w:rPr>
                <w:sz w:val="18"/>
                <w:szCs w:val="18"/>
              </w:rPr>
              <w:t xml:space="preserve">głównych kategorii </w:t>
            </w:r>
            <w:r w:rsidRPr="00671760">
              <w:rPr>
                <w:sz w:val="18"/>
                <w:szCs w:val="18"/>
              </w:rPr>
              <w:t xml:space="preserve">spraw </w:t>
            </w:r>
            <w:r>
              <w:rPr>
                <w:sz w:val="18"/>
                <w:szCs w:val="18"/>
              </w:rPr>
              <w:t xml:space="preserve"> rozpoznawanych prze sądy I instancji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64187" w:rsidRDefault="009D5181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C22F1">
              <w:rPr>
                <w:sz w:val="18"/>
                <w:szCs w:val="18"/>
              </w:rPr>
              <w:t>2</w:t>
            </w:r>
            <w:r w:rsidR="00564187">
              <w:rPr>
                <w:sz w:val="18"/>
                <w:szCs w:val="18"/>
              </w:rPr>
              <w:t>%</w:t>
            </w:r>
          </w:p>
          <w:p w:rsidR="00564187" w:rsidRPr="00671760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564187" w:rsidRPr="00671760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</w:tcBorders>
          </w:tcPr>
          <w:p w:rsidR="00564187" w:rsidRDefault="00564187" w:rsidP="00564187">
            <w:pPr>
              <w:jc w:val="center"/>
              <w:rPr>
                <w:sz w:val="18"/>
                <w:szCs w:val="18"/>
              </w:rPr>
            </w:pPr>
          </w:p>
        </w:tc>
      </w:tr>
      <w:tr w:rsidR="00423985" w:rsidRPr="00135C41" w:rsidTr="004F709F">
        <w:trPr>
          <w:trHeight w:val="1347"/>
        </w:trPr>
        <w:tc>
          <w:tcPr>
            <w:tcW w:w="534" w:type="dxa"/>
            <w:vMerge/>
            <w:vAlign w:val="center"/>
          </w:tcPr>
          <w:p w:rsidR="00423985" w:rsidRPr="00671760" w:rsidRDefault="00423985" w:rsidP="00423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23985" w:rsidRPr="006E54C3" w:rsidRDefault="00423985" w:rsidP="00423985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423985" w:rsidRDefault="00564187" w:rsidP="00564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Wskaźnik sprawności postępowania sądowego (wg metodologii CEPEJ)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27B6D" w:rsidRDefault="00693739" w:rsidP="006937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423985" w:rsidRPr="00671760" w:rsidRDefault="00423985" w:rsidP="00433D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</w:tcBorders>
          </w:tcPr>
          <w:p w:rsidR="00423985" w:rsidRPr="00671760" w:rsidRDefault="00423985" w:rsidP="00423985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</w:tcBorders>
          </w:tcPr>
          <w:p w:rsidR="00423985" w:rsidRDefault="00423985" w:rsidP="00423985">
            <w:pPr>
              <w:jc w:val="center"/>
              <w:rPr>
                <w:sz w:val="18"/>
                <w:szCs w:val="18"/>
              </w:rPr>
            </w:pPr>
          </w:p>
        </w:tc>
      </w:tr>
      <w:tr w:rsidR="00D8490F" w:rsidRPr="00135C41" w:rsidTr="000A234D">
        <w:trPr>
          <w:trHeight w:val="2494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D8490F" w:rsidRPr="00671760" w:rsidRDefault="00564187" w:rsidP="00564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490F" w:rsidRPr="006E54C3" w:rsidRDefault="00564187" w:rsidP="0056418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Upowszechnienie mediacji oraz innych polubownych metod rozwiązywania sporów, jako rzeczywistej i ogólnodostępnej alternatywy dla spornych postępowań sądowych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564187" w:rsidRDefault="00564187" w:rsidP="00564187">
            <w:pPr>
              <w:jc w:val="both"/>
              <w:rPr>
                <w:sz w:val="18"/>
                <w:szCs w:val="18"/>
              </w:rPr>
            </w:pPr>
          </w:p>
          <w:p w:rsidR="00D8490F" w:rsidRPr="00671760" w:rsidRDefault="00564187" w:rsidP="005641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Odsetek spraw  skierowanych do mediacji w stosunku do wszystkich spraw wpływających do sądów, w których mediacja może być zastosowana</w:t>
            </w:r>
          </w:p>
          <w:p w:rsidR="00D8490F" w:rsidRDefault="00D8490F" w:rsidP="004239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490F" w:rsidRDefault="00564187" w:rsidP="004239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>≥</w:t>
            </w:r>
            <w:r>
              <w:rPr>
                <w:color w:val="000000" w:themeColor="text1"/>
                <w:sz w:val="18"/>
                <w:szCs w:val="18"/>
              </w:rPr>
              <w:t xml:space="preserve"> 0,</w:t>
            </w:r>
            <w:r w:rsidR="00CC22F1">
              <w:rPr>
                <w:color w:val="000000" w:themeColor="text1"/>
                <w:sz w:val="18"/>
                <w:szCs w:val="18"/>
              </w:rPr>
              <w:t>8</w:t>
            </w:r>
            <w:r w:rsidRPr="00DE6990">
              <w:rPr>
                <w:color w:val="000000" w:themeColor="text1"/>
                <w:sz w:val="18"/>
                <w:szCs w:val="18"/>
              </w:rPr>
              <w:t>%</w:t>
            </w:r>
          </w:p>
          <w:p w:rsidR="00564187" w:rsidRPr="004F709F" w:rsidRDefault="00564187" w:rsidP="00423985">
            <w:pPr>
              <w:jc w:val="center"/>
              <w:rPr>
                <w:sz w:val="18"/>
                <w:szCs w:val="18"/>
              </w:rPr>
            </w:pPr>
          </w:p>
          <w:p w:rsidR="00D8490F" w:rsidRDefault="00D8490F" w:rsidP="00564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8490F" w:rsidRPr="00DD41AD" w:rsidRDefault="00D8490F" w:rsidP="00E93CC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highlight w:val="yellow"/>
              </w:rPr>
            </w:pPr>
          </w:p>
          <w:p w:rsidR="00564187" w:rsidRDefault="00564187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45360" w:rsidRDefault="00345360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45360" w:rsidRDefault="00345360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45360" w:rsidRDefault="00345360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564187" w:rsidRPr="00DE6990" w:rsidRDefault="00564187" w:rsidP="00564187">
            <w:pPr>
              <w:pStyle w:val="Akapitzlist"/>
              <w:autoSpaceDE w:val="0"/>
              <w:autoSpaceDN w:val="0"/>
              <w:adjustRightInd w:val="0"/>
              <w:spacing w:after="60"/>
              <w:ind w:left="34"/>
              <w:jc w:val="both"/>
              <w:rPr>
                <w:color w:val="000000" w:themeColor="text1"/>
                <w:sz w:val="18"/>
                <w:szCs w:val="18"/>
              </w:rPr>
            </w:pPr>
            <w:r w:rsidRPr="00DE6990">
              <w:rPr>
                <w:color w:val="000000" w:themeColor="text1"/>
                <w:sz w:val="18"/>
                <w:szCs w:val="18"/>
              </w:rPr>
              <w:t>Kontynuowanie działań promujących  alternatywne metody rozwiązywania sporów (ADR) oraz realizowanie zadań wynikających z przepisów ustawy o nieodpłatnej pomocy prawnej oraz edukacji prawnej.</w:t>
            </w:r>
          </w:p>
          <w:p w:rsidR="00B03278" w:rsidRPr="00DD41AD" w:rsidRDefault="00B03278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764236" w:rsidRPr="00DD41AD" w:rsidRDefault="00764236" w:rsidP="00B0327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B03278" w:rsidRPr="00DD41AD" w:rsidRDefault="00B03278" w:rsidP="00B0327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399D" w:rsidRDefault="0053399D" w:rsidP="005339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Komunikat Ministra Sprawi</w:t>
            </w:r>
            <w:r w:rsidR="001B5B07">
              <w:rPr>
                <w:sz w:val="18"/>
                <w:szCs w:val="18"/>
              </w:rPr>
              <w:t xml:space="preserve">edliwości  </w:t>
            </w:r>
            <w:r w:rsidR="001B5B07">
              <w:rPr>
                <w:sz w:val="18"/>
                <w:szCs w:val="18"/>
              </w:rPr>
              <w:br/>
              <w:t xml:space="preserve">z dnia 25 lipca 2019 </w:t>
            </w:r>
            <w:r>
              <w:rPr>
                <w:sz w:val="18"/>
                <w:szCs w:val="18"/>
              </w:rPr>
              <w:t>r. w sprawie szczegółowych wytycznych w zakresie kontroli zarządczej dla działu administracji rządowej  - sprawiedliwość (Dz. Urz. MS. 201</w:t>
            </w:r>
            <w:r w:rsidR="001B5B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1B5B07">
              <w:rPr>
                <w:sz w:val="18"/>
                <w:szCs w:val="18"/>
              </w:rPr>
              <w:t>160</w:t>
            </w:r>
            <w:r>
              <w:rPr>
                <w:sz w:val="18"/>
                <w:szCs w:val="18"/>
              </w:rPr>
              <w:t>).</w:t>
            </w: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Ministra Sp</w:t>
            </w:r>
            <w:r>
              <w:rPr>
                <w:sz w:val="18"/>
                <w:szCs w:val="18"/>
              </w:rPr>
              <w:t>rawiedliwości na rok 20</w:t>
            </w:r>
            <w:r w:rsidR="001B5B07">
              <w:rPr>
                <w:sz w:val="18"/>
                <w:szCs w:val="18"/>
              </w:rPr>
              <w:t>2</w:t>
            </w:r>
            <w:r w:rsidR="00CC22F1">
              <w:rPr>
                <w:sz w:val="18"/>
                <w:szCs w:val="18"/>
              </w:rPr>
              <w:t>3</w:t>
            </w:r>
            <w:r w:rsidRPr="00671760">
              <w:rPr>
                <w:sz w:val="18"/>
                <w:szCs w:val="18"/>
              </w:rPr>
              <w:t xml:space="preserve"> dla działu administracji rządowej – sprawiedliwość.</w:t>
            </w:r>
          </w:p>
          <w:p w:rsidR="0053399D" w:rsidRPr="00671760" w:rsidRDefault="0053399D" w:rsidP="0053399D">
            <w:pPr>
              <w:jc w:val="both"/>
              <w:rPr>
                <w:sz w:val="18"/>
                <w:szCs w:val="18"/>
              </w:rPr>
            </w:pPr>
          </w:p>
          <w:p w:rsidR="00D8490F" w:rsidRDefault="0053399D" w:rsidP="0053399D">
            <w:pPr>
              <w:ind w:left="33"/>
              <w:jc w:val="both"/>
              <w:rPr>
                <w:sz w:val="18"/>
                <w:szCs w:val="18"/>
              </w:rPr>
            </w:pPr>
            <w:r w:rsidRPr="00671760">
              <w:rPr>
                <w:sz w:val="18"/>
                <w:szCs w:val="18"/>
              </w:rPr>
              <w:t>Plan działalności  Prezesa</w:t>
            </w:r>
            <w:r>
              <w:rPr>
                <w:sz w:val="18"/>
                <w:szCs w:val="18"/>
              </w:rPr>
              <w:t xml:space="preserve"> i Dyrektora Sądu Apelacyjnego w Rzeszowie  na rok 20</w:t>
            </w:r>
            <w:r w:rsidR="004F4E7A">
              <w:rPr>
                <w:sz w:val="18"/>
                <w:szCs w:val="18"/>
              </w:rPr>
              <w:t>2</w:t>
            </w:r>
            <w:r w:rsidR="00CC22F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671760">
              <w:rPr>
                <w:sz w:val="18"/>
                <w:szCs w:val="18"/>
              </w:rPr>
              <w:t>dla obszaru apelacji rzeszowskiej</w:t>
            </w:r>
            <w:r>
              <w:rPr>
                <w:sz w:val="18"/>
                <w:szCs w:val="18"/>
              </w:rPr>
              <w:t>.</w:t>
            </w:r>
          </w:p>
          <w:p w:rsidR="00AC5686" w:rsidRDefault="00AC5686" w:rsidP="0053399D">
            <w:pPr>
              <w:ind w:left="33"/>
              <w:jc w:val="both"/>
              <w:rPr>
                <w:sz w:val="18"/>
                <w:szCs w:val="18"/>
              </w:rPr>
            </w:pPr>
          </w:p>
          <w:p w:rsidR="00AC5686" w:rsidRDefault="00AC5686" w:rsidP="00DE75CD">
            <w:pPr>
              <w:ind w:left="33"/>
              <w:jc w:val="both"/>
              <w:rPr>
                <w:sz w:val="18"/>
                <w:szCs w:val="18"/>
              </w:rPr>
            </w:pPr>
            <w:r w:rsidRPr="001E21C8">
              <w:rPr>
                <w:sz w:val="18"/>
                <w:szCs w:val="18"/>
              </w:rPr>
              <w:t>Plan działalności  Prezesa i Dyrektora Sądu Okręgowego w Ta</w:t>
            </w:r>
            <w:r w:rsidR="00674D36">
              <w:rPr>
                <w:sz w:val="18"/>
                <w:szCs w:val="18"/>
              </w:rPr>
              <w:t>rnobrzegu  na rok 20</w:t>
            </w:r>
            <w:r w:rsidR="004F4E7A">
              <w:rPr>
                <w:sz w:val="18"/>
                <w:szCs w:val="18"/>
              </w:rPr>
              <w:t>2</w:t>
            </w:r>
            <w:r w:rsidR="00CC22F1">
              <w:rPr>
                <w:sz w:val="18"/>
                <w:szCs w:val="18"/>
              </w:rPr>
              <w:t>3</w:t>
            </w:r>
            <w:r w:rsidR="00674D36">
              <w:rPr>
                <w:sz w:val="18"/>
                <w:szCs w:val="18"/>
              </w:rPr>
              <w:t xml:space="preserve"> </w:t>
            </w:r>
            <w:r w:rsidRPr="001E21C8">
              <w:rPr>
                <w:sz w:val="18"/>
                <w:szCs w:val="18"/>
              </w:rPr>
              <w:t>dla obszaru okręgu tarnobrzeskiego.</w:t>
            </w:r>
          </w:p>
        </w:tc>
      </w:tr>
    </w:tbl>
    <w:p w:rsidR="001E4823" w:rsidRDefault="001E4823" w:rsidP="00607216">
      <w:pPr>
        <w:rPr>
          <w:rFonts w:ascii="Times New Roman" w:hAnsi="Times New Roman" w:cs="Times New Roman"/>
          <w:sz w:val="20"/>
          <w:szCs w:val="20"/>
        </w:rPr>
      </w:pPr>
    </w:p>
    <w:p w:rsidR="006B7578" w:rsidRDefault="001B41E2" w:rsidP="0060721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Stalowa Wola</w:t>
      </w:r>
      <w:r w:rsidR="00403A23" w:rsidRPr="0004241F">
        <w:rPr>
          <w:rFonts w:ascii="Times New Roman" w:hAnsi="Times New Roman" w:cs="Times New Roman"/>
          <w:sz w:val="20"/>
          <w:szCs w:val="20"/>
        </w:rPr>
        <w:t xml:space="preserve">, dnia </w:t>
      </w:r>
      <w:r w:rsidR="00345360">
        <w:rPr>
          <w:rFonts w:ascii="Times New Roman" w:hAnsi="Times New Roman" w:cs="Times New Roman"/>
          <w:sz w:val="20"/>
          <w:szCs w:val="20"/>
        </w:rPr>
        <w:t>2</w:t>
      </w:r>
      <w:r w:rsidR="00D40F9F">
        <w:rPr>
          <w:rFonts w:ascii="Times New Roman" w:hAnsi="Times New Roman" w:cs="Times New Roman"/>
          <w:sz w:val="20"/>
          <w:szCs w:val="20"/>
        </w:rPr>
        <w:t>8</w:t>
      </w:r>
      <w:r w:rsidR="00345360">
        <w:rPr>
          <w:rFonts w:ascii="Times New Roman" w:hAnsi="Times New Roman" w:cs="Times New Roman"/>
          <w:sz w:val="20"/>
          <w:szCs w:val="20"/>
        </w:rPr>
        <w:t xml:space="preserve"> grudnia 2022</w:t>
      </w:r>
      <w:r w:rsidR="008150E1" w:rsidRPr="0004241F">
        <w:rPr>
          <w:rFonts w:ascii="Times New Roman" w:hAnsi="Times New Roman" w:cs="Times New Roman"/>
          <w:sz w:val="20"/>
          <w:szCs w:val="20"/>
        </w:rPr>
        <w:t xml:space="preserve"> roku</w:t>
      </w:r>
    </w:p>
    <w:p w:rsidR="0053399D" w:rsidRDefault="0053399D" w:rsidP="00607216">
      <w:pPr>
        <w:rPr>
          <w:rFonts w:ascii="Times New Roman" w:hAnsi="Times New Roman" w:cs="Times New Roman"/>
          <w:sz w:val="20"/>
          <w:szCs w:val="20"/>
        </w:rPr>
      </w:pPr>
    </w:p>
    <w:p w:rsidR="0053399D" w:rsidRDefault="0053399D" w:rsidP="00607216">
      <w:bookmarkStart w:id="0" w:name="_GoBack"/>
      <w:bookmarkEnd w:id="0"/>
    </w:p>
    <w:p w:rsidR="00403A23" w:rsidRPr="006B7578" w:rsidRDefault="006B7578" w:rsidP="00607216">
      <w:pPr>
        <w:spacing w:after="0" w:line="240" w:lineRule="auto"/>
        <w:ind w:left="6373" w:firstLine="707"/>
        <w:jc w:val="center"/>
        <w:rPr>
          <w:rFonts w:ascii="Times New Roman" w:hAnsi="Times New Roman" w:cs="Times New Roman"/>
          <w:sz w:val="18"/>
          <w:szCs w:val="18"/>
        </w:rPr>
      </w:pPr>
      <w:r w:rsidRPr="006B7578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</w:t>
      </w:r>
    </w:p>
    <w:p w:rsidR="006B7578" w:rsidRPr="006B7578" w:rsidRDefault="006B7578" w:rsidP="00607216">
      <w:pPr>
        <w:spacing w:after="0" w:line="240" w:lineRule="auto"/>
        <w:ind w:left="6373"/>
        <w:jc w:val="center"/>
        <w:rPr>
          <w:rFonts w:ascii="Times New Roman" w:hAnsi="Times New Roman" w:cs="Times New Roman"/>
          <w:sz w:val="18"/>
          <w:szCs w:val="18"/>
        </w:rPr>
      </w:pPr>
      <w:r w:rsidRPr="006B7578">
        <w:rPr>
          <w:rFonts w:ascii="Times New Roman" w:hAnsi="Times New Roman" w:cs="Times New Roman"/>
          <w:sz w:val="18"/>
          <w:szCs w:val="18"/>
        </w:rPr>
        <w:t>(podpis</w:t>
      </w:r>
      <w:r w:rsidR="00EC04F7">
        <w:rPr>
          <w:rFonts w:ascii="Times New Roman" w:hAnsi="Times New Roman" w:cs="Times New Roman"/>
          <w:sz w:val="18"/>
          <w:szCs w:val="18"/>
        </w:rPr>
        <w:t xml:space="preserve"> </w:t>
      </w:r>
      <w:r w:rsidRPr="006B7578">
        <w:rPr>
          <w:rFonts w:ascii="Times New Roman" w:hAnsi="Times New Roman" w:cs="Times New Roman"/>
          <w:sz w:val="18"/>
          <w:szCs w:val="18"/>
        </w:rPr>
        <w:t>kierownika jednostki)</w:t>
      </w:r>
    </w:p>
    <w:p w:rsidR="00403A23" w:rsidRDefault="00403A23" w:rsidP="00607216">
      <w:pPr>
        <w:jc w:val="center"/>
      </w:pPr>
    </w:p>
    <w:p w:rsidR="00B55885" w:rsidRDefault="00B55885" w:rsidP="00D43346"/>
    <w:sectPr w:rsidR="00B55885" w:rsidSect="008144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7FB" w:rsidRDefault="007847FB" w:rsidP="00984529">
      <w:pPr>
        <w:spacing w:after="0" w:line="240" w:lineRule="auto"/>
      </w:pPr>
      <w:r>
        <w:separator/>
      </w:r>
    </w:p>
  </w:endnote>
  <w:endnote w:type="continuationSeparator" w:id="0">
    <w:p w:rsidR="007847FB" w:rsidRDefault="007847FB" w:rsidP="0098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7FB" w:rsidRDefault="007847FB" w:rsidP="00984529">
      <w:pPr>
        <w:spacing w:after="0" w:line="240" w:lineRule="auto"/>
      </w:pPr>
      <w:r>
        <w:separator/>
      </w:r>
    </w:p>
  </w:footnote>
  <w:footnote w:type="continuationSeparator" w:id="0">
    <w:p w:rsidR="007847FB" w:rsidRDefault="007847FB" w:rsidP="00984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C6FB8"/>
    <w:multiLevelType w:val="hybridMultilevel"/>
    <w:tmpl w:val="96A81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10CD8"/>
    <w:multiLevelType w:val="hybridMultilevel"/>
    <w:tmpl w:val="7666C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512B"/>
    <w:multiLevelType w:val="hybridMultilevel"/>
    <w:tmpl w:val="2F0A1B6C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9620D93"/>
    <w:multiLevelType w:val="hybridMultilevel"/>
    <w:tmpl w:val="8CD2E940"/>
    <w:lvl w:ilvl="0" w:tplc="CBEA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772087"/>
    <w:multiLevelType w:val="hybridMultilevel"/>
    <w:tmpl w:val="D874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B4BF7"/>
    <w:multiLevelType w:val="hybridMultilevel"/>
    <w:tmpl w:val="44DC20EA"/>
    <w:lvl w:ilvl="0" w:tplc="33E0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BE1AA4"/>
    <w:multiLevelType w:val="hybridMultilevel"/>
    <w:tmpl w:val="CE7A9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55950"/>
    <w:multiLevelType w:val="hybridMultilevel"/>
    <w:tmpl w:val="42C4B3CE"/>
    <w:lvl w:ilvl="0" w:tplc="DF429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23"/>
    <w:rsid w:val="00015CEE"/>
    <w:rsid w:val="000376E7"/>
    <w:rsid w:val="00040CAF"/>
    <w:rsid w:val="0004241F"/>
    <w:rsid w:val="00051858"/>
    <w:rsid w:val="00063996"/>
    <w:rsid w:val="00077C1F"/>
    <w:rsid w:val="000862CB"/>
    <w:rsid w:val="0008694A"/>
    <w:rsid w:val="000936E9"/>
    <w:rsid w:val="000945CF"/>
    <w:rsid w:val="000A2FB5"/>
    <w:rsid w:val="000A443E"/>
    <w:rsid w:val="000E7B38"/>
    <w:rsid w:val="000F28FB"/>
    <w:rsid w:val="000F49C9"/>
    <w:rsid w:val="00112959"/>
    <w:rsid w:val="00115140"/>
    <w:rsid w:val="00117049"/>
    <w:rsid w:val="00131D6E"/>
    <w:rsid w:val="00135C41"/>
    <w:rsid w:val="00142DCD"/>
    <w:rsid w:val="001560F7"/>
    <w:rsid w:val="001606F4"/>
    <w:rsid w:val="00177A8C"/>
    <w:rsid w:val="001A5CB3"/>
    <w:rsid w:val="001B3B53"/>
    <w:rsid w:val="001B41E2"/>
    <w:rsid w:val="001B5770"/>
    <w:rsid w:val="001B5B07"/>
    <w:rsid w:val="001C6602"/>
    <w:rsid w:val="001D3D83"/>
    <w:rsid w:val="001D64AC"/>
    <w:rsid w:val="001E21C8"/>
    <w:rsid w:val="001E4192"/>
    <w:rsid w:val="001E4823"/>
    <w:rsid w:val="001E6D39"/>
    <w:rsid w:val="001F78DB"/>
    <w:rsid w:val="00207AF6"/>
    <w:rsid w:val="002141D0"/>
    <w:rsid w:val="00217EE2"/>
    <w:rsid w:val="00220FC5"/>
    <w:rsid w:val="00230A97"/>
    <w:rsid w:val="00270C86"/>
    <w:rsid w:val="00280C1D"/>
    <w:rsid w:val="002B1DAF"/>
    <w:rsid w:val="002C649D"/>
    <w:rsid w:val="002E09CB"/>
    <w:rsid w:val="003014BD"/>
    <w:rsid w:val="00301CB9"/>
    <w:rsid w:val="00317549"/>
    <w:rsid w:val="003202C6"/>
    <w:rsid w:val="00323399"/>
    <w:rsid w:val="00343BCD"/>
    <w:rsid w:val="00345360"/>
    <w:rsid w:val="00353DD9"/>
    <w:rsid w:val="00367CA3"/>
    <w:rsid w:val="0038102D"/>
    <w:rsid w:val="003A7493"/>
    <w:rsid w:val="003C6971"/>
    <w:rsid w:val="003D4ADC"/>
    <w:rsid w:val="003D56B3"/>
    <w:rsid w:val="003E3C70"/>
    <w:rsid w:val="003F5434"/>
    <w:rsid w:val="00402379"/>
    <w:rsid w:val="00403A23"/>
    <w:rsid w:val="0041344F"/>
    <w:rsid w:val="0041355A"/>
    <w:rsid w:val="0041759A"/>
    <w:rsid w:val="00423985"/>
    <w:rsid w:val="00424ADF"/>
    <w:rsid w:val="00430290"/>
    <w:rsid w:val="00433DFA"/>
    <w:rsid w:val="0043756C"/>
    <w:rsid w:val="00446DAD"/>
    <w:rsid w:val="004528EA"/>
    <w:rsid w:val="004578B7"/>
    <w:rsid w:val="004627DB"/>
    <w:rsid w:val="00463AC2"/>
    <w:rsid w:val="00482B40"/>
    <w:rsid w:val="004A4F7A"/>
    <w:rsid w:val="004C15BB"/>
    <w:rsid w:val="004E2DAF"/>
    <w:rsid w:val="004E4083"/>
    <w:rsid w:val="004F4E7A"/>
    <w:rsid w:val="004F6BCF"/>
    <w:rsid w:val="004F709F"/>
    <w:rsid w:val="00500135"/>
    <w:rsid w:val="00512955"/>
    <w:rsid w:val="0051507E"/>
    <w:rsid w:val="00517B33"/>
    <w:rsid w:val="0053399D"/>
    <w:rsid w:val="00546D75"/>
    <w:rsid w:val="0055481A"/>
    <w:rsid w:val="00564187"/>
    <w:rsid w:val="00565D61"/>
    <w:rsid w:val="00586072"/>
    <w:rsid w:val="005B1E2C"/>
    <w:rsid w:val="005B3010"/>
    <w:rsid w:val="005C4653"/>
    <w:rsid w:val="005C54CD"/>
    <w:rsid w:val="005D0BF6"/>
    <w:rsid w:val="005D4A16"/>
    <w:rsid w:val="005D4C7E"/>
    <w:rsid w:val="005F1AFB"/>
    <w:rsid w:val="00607216"/>
    <w:rsid w:val="00620046"/>
    <w:rsid w:val="006201A4"/>
    <w:rsid w:val="0066126A"/>
    <w:rsid w:val="00671760"/>
    <w:rsid w:val="00674D36"/>
    <w:rsid w:val="00681FD0"/>
    <w:rsid w:val="00684C43"/>
    <w:rsid w:val="00684D77"/>
    <w:rsid w:val="00684E12"/>
    <w:rsid w:val="00693739"/>
    <w:rsid w:val="00695177"/>
    <w:rsid w:val="006A235D"/>
    <w:rsid w:val="006A7D18"/>
    <w:rsid w:val="006B017E"/>
    <w:rsid w:val="006B7578"/>
    <w:rsid w:val="006B7B45"/>
    <w:rsid w:val="006D10A7"/>
    <w:rsid w:val="006E54C3"/>
    <w:rsid w:val="006E6B7E"/>
    <w:rsid w:val="006F28D0"/>
    <w:rsid w:val="00703B34"/>
    <w:rsid w:val="00705ADE"/>
    <w:rsid w:val="00706D46"/>
    <w:rsid w:val="00714D69"/>
    <w:rsid w:val="00721AEF"/>
    <w:rsid w:val="00733062"/>
    <w:rsid w:val="007364A0"/>
    <w:rsid w:val="00736BAE"/>
    <w:rsid w:val="00747A0F"/>
    <w:rsid w:val="00756987"/>
    <w:rsid w:val="007569B8"/>
    <w:rsid w:val="00762170"/>
    <w:rsid w:val="00763B07"/>
    <w:rsid w:val="00764236"/>
    <w:rsid w:val="00772170"/>
    <w:rsid w:val="00774EA9"/>
    <w:rsid w:val="007847FB"/>
    <w:rsid w:val="00787ABC"/>
    <w:rsid w:val="007B11CD"/>
    <w:rsid w:val="007C1705"/>
    <w:rsid w:val="007C3A4F"/>
    <w:rsid w:val="007D47B9"/>
    <w:rsid w:val="007F0A39"/>
    <w:rsid w:val="0081443A"/>
    <w:rsid w:val="008150E1"/>
    <w:rsid w:val="008269A6"/>
    <w:rsid w:val="008649D2"/>
    <w:rsid w:val="00893524"/>
    <w:rsid w:val="008B7432"/>
    <w:rsid w:val="008C5CC7"/>
    <w:rsid w:val="008C6EEC"/>
    <w:rsid w:val="00937C22"/>
    <w:rsid w:val="00942DEF"/>
    <w:rsid w:val="00952F12"/>
    <w:rsid w:val="00954731"/>
    <w:rsid w:val="00956D05"/>
    <w:rsid w:val="009629CA"/>
    <w:rsid w:val="00984529"/>
    <w:rsid w:val="009C30D1"/>
    <w:rsid w:val="009C4F49"/>
    <w:rsid w:val="009C4F53"/>
    <w:rsid w:val="009D5181"/>
    <w:rsid w:val="009E6D55"/>
    <w:rsid w:val="009F18EF"/>
    <w:rsid w:val="009F5A79"/>
    <w:rsid w:val="00A00201"/>
    <w:rsid w:val="00A16F53"/>
    <w:rsid w:val="00A17F5A"/>
    <w:rsid w:val="00A22387"/>
    <w:rsid w:val="00A3157F"/>
    <w:rsid w:val="00A40AB9"/>
    <w:rsid w:val="00A46479"/>
    <w:rsid w:val="00A4661F"/>
    <w:rsid w:val="00A55913"/>
    <w:rsid w:val="00A61D5E"/>
    <w:rsid w:val="00AA015A"/>
    <w:rsid w:val="00AC5686"/>
    <w:rsid w:val="00AC626A"/>
    <w:rsid w:val="00AE452B"/>
    <w:rsid w:val="00AF14B6"/>
    <w:rsid w:val="00AF489A"/>
    <w:rsid w:val="00B004DB"/>
    <w:rsid w:val="00B03278"/>
    <w:rsid w:val="00B11C23"/>
    <w:rsid w:val="00B22863"/>
    <w:rsid w:val="00B2498F"/>
    <w:rsid w:val="00B2623F"/>
    <w:rsid w:val="00B27B6D"/>
    <w:rsid w:val="00B32CC6"/>
    <w:rsid w:val="00B44B52"/>
    <w:rsid w:val="00B55885"/>
    <w:rsid w:val="00B723A8"/>
    <w:rsid w:val="00B76AF8"/>
    <w:rsid w:val="00B914A0"/>
    <w:rsid w:val="00BA5E93"/>
    <w:rsid w:val="00BB23B8"/>
    <w:rsid w:val="00BB46BE"/>
    <w:rsid w:val="00BB6D85"/>
    <w:rsid w:val="00BF5124"/>
    <w:rsid w:val="00BF7685"/>
    <w:rsid w:val="00BF776F"/>
    <w:rsid w:val="00C102B7"/>
    <w:rsid w:val="00C1415C"/>
    <w:rsid w:val="00C21707"/>
    <w:rsid w:val="00C21913"/>
    <w:rsid w:val="00C23826"/>
    <w:rsid w:val="00C36A71"/>
    <w:rsid w:val="00C4249B"/>
    <w:rsid w:val="00C45A06"/>
    <w:rsid w:val="00C50D2A"/>
    <w:rsid w:val="00C83119"/>
    <w:rsid w:val="00C92CC5"/>
    <w:rsid w:val="00C95E6A"/>
    <w:rsid w:val="00CA45F7"/>
    <w:rsid w:val="00CB2185"/>
    <w:rsid w:val="00CC22F1"/>
    <w:rsid w:val="00CC6A55"/>
    <w:rsid w:val="00CD6EF6"/>
    <w:rsid w:val="00CE7BA5"/>
    <w:rsid w:val="00D23FBC"/>
    <w:rsid w:val="00D273D1"/>
    <w:rsid w:val="00D27BFB"/>
    <w:rsid w:val="00D34E7A"/>
    <w:rsid w:val="00D40F9F"/>
    <w:rsid w:val="00D43346"/>
    <w:rsid w:val="00D6107D"/>
    <w:rsid w:val="00D8490F"/>
    <w:rsid w:val="00D9462D"/>
    <w:rsid w:val="00DB3F3E"/>
    <w:rsid w:val="00DB78ED"/>
    <w:rsid w:val="00DD41AD"/>
    <w:rsid w:val="00DE6990"/>
    <w:rsid w:val="00DE75CD"/>
    <w:rsid w:val="00DF58E5"/>
    <w:rsid w:val="00E07999"/>
    <w:rsid w:val="00E34A94"/>
    <w:rsid w:val="00E37CCB"/>
    <w:rsid w:val="00E417AC"/>
    <w:rsid w:val="00E614D2"/>
    <w:rsid w:val="00E64490"/>
    <w:rsid w:val="00E77AB0"/>
    <w:rsid w:val="00E827B4"/>
    <w:rsid w:val="00E92A01"/>
    <w:rsid w:val="00E93CC9"/>
    <w:rsid w:val="00EA1CC4"/>
    <w:rsid w:val="00EA2615"/>
    <w:rsid w:val="00EA2DE5"/>
    <w:rsid w:val="00EB08B2"/>
    <w:rsid w:val="00EB70C4"/>
    <w:rsid w:val="00EC04F7"/>
    <w:rsid w:val="00EC4EB8"/>
    <w:rsid w:val="00ED43D6"/>
    <w:rsid w:val="00EF09FE"/>
    <w:rsid w:val="00F077F7"/>
    <w:rsid w:val="00F155AB"/>
    <w:rsid w:val="00F378C2"/>
    <w:rsid w:val="00F40B67"/>
    <w:rsid w:val="00F47A81"/>
    <w:rsid w:val="00F5263C"/>
    <w:rsid w:val="00F52DCB"/>
    <w:rsid w:val="00F63C5D"/>
    <w:rsid w:val="00F82F7C"/>
    <w:rsid w:val="00F87D51"/>
    <w:rsid w:val="00FA30A4"/>
    <w:rsid w:val="00FA78A8"/>
    <w:rsid w:val="00FB6D34"/>
    <w:rsid w:val="00FC049C"/>
    <w:rsid w:val="00FC0F6D"/>
    <w:rsid w:val="00FC1838"/>
    <w:rsid w:val="00FE2C6B"/>
    <w:rsid w:val="00FE7EAE"/>
    <w:rsid w:val="00FF06DB"/>
    <w:rsid w:val="00FF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94FC"/>
  <w15:docId w15:val="{75BA7717-4D1C-4493-BB97-CE72F7E3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3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3A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77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5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5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5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ZiarekMarta</dc:creator>
  <cp:lastModifiedBy>Alina Pyz</cp:lastModifiedBy>
  <cp:revision>6</cp:revision>
  <cp:lastPrinted>2022-12-28T08:08:00Z</cp:lastPrinted>
  <dcterms:created xsi:type="dcterms:W3CDTF">2022-12-23T08:56:00Z</dcterms:created>
  <dcterms:modified xsi:type="dcterms:W3CDTF">2022-12-28T08:41:00Z</dcterms:modified>
</cp:coreProperties>
</file>